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52" w:rsidRDefault="00F1643B" w:rsidP="00F1643B">
      <w:pPr>
        <w:jc w:val="center"/>
      </w:pPr>
      <w:r>
        <w:t>Projec</w:t>
      </w:r>
      <w:r w:rsidR="008D6A52">
        <w:t>t Innovation</w:t>
      </w:r>
    </w:p>
    <w:p w:rsidR="008D6A52" w:rsidRDefault="008D6A52" w:rsidP="00F1643B">
      <w:pPr>
        <w:jc w:val="center"/>
      </w:pPr>
      <w:r>
        <w:t xml:space="preserve">Dublin, Ireland </w:t>
      </w:r>
    </w:p>
    <w:p w:rsidR="00F1643B" w:rsidRPr="008F763E" w:rsidRDefault="008D6A52" w:rsidP="00F1643B">
      <w:pPr>
        <w:jc w:val="center"/>
      </w:pPr>
      <w:r w:rsidRPr="008F763E">
        <w:t xml:space="preserve">May 31-August 9 2014 </w:t>
      </w:r>
    </w:p>
    <w:p w:rsidR="008F763E" w:rsidRPr="008F763E" w:rsidRDefault="008D6A52" w:rsidP="008D6A52">
      <w:pPr>
        <w:rPr>
          <w:b/>
        </w:rPr>
      </w:pPr>
      <w:r w:rsidRPr="008F763E">
        <w:rPr>
          <w:b/>
        </w:rPr>
        <w:t xml:space="preserve">Why Dublin: </w:t>
      </w:r>
    </w:p>
    <w:p w:rsidR="00F1643B" w:rsidRDefault="00F1643B" w:rsidP="008D6A52"/>
    <w:p w:rsidR="008D6A52" w:rsidRDefault="00F1643B" w:rsidP="00F1643B">
      <w:r>
        <w:t xml:space="preserve">Dublin is at the heart of new European investment in business innovation and we can’t imagine a better place to launch your career. As the European headquarters for many of the leading tech and social media corporations, the city is gaining traction as a dynamic place to create and grow business. </w:t>
      </w:r>
    </w:p>
    <w:p w:rsidR="008D6A52" w:rsidRDefault="008D6A52" w:rsidP="00F1643B"/>
    <w:p w:rsidR="00F1643B" w:rsidRDefault="00F1643B" w:rsidP="00F1643B"/>
    <w:p w:rsidR="002E68C0" w:rsidRDefault="008F763E" w:rsidP="00F1643B">
      <w:pPr>
        <w:rPr>
          <w:b/>
        </w:rPr>
      </w:pPr>
      <w:r w:rsidRPr="008F763E">
        <w:rPr>
          <w:b/>
        </w:rPr>
        <w:t xml:space="preserve">The Experience: </w:t>
      </w:r>
    </w:p>
    <w:p w:rsidR="008F763E" w:rsidRDefault="008F763E" w:rsidP="00F1643B">
      <w:pPr>
        <w:rPr>
          <w:b/>
        </w:rPr>
      </w:pPr>
    </w:p>
    <w:p w:rsidR="00F1643B" w:rsidRPr="008F763E" w:rsidRDefault="008F763E" w:rsidP="00F1643B">
      <w:r>
        <w:t>Global Experiences wants to help young professionals embrace Dublin’s entrepreneurial spirit for a 10-week immersion internship program into the world of entrepreneurship. Along with a full-time internship in Irish start-ups, interns will tour companies like IBM, have panel discussions with industry le</w:t>
      </w:r>
      <w:r w:rsidR="002E68C0">
        <w:t xml:space="preserve">aders and partake in a business competition complete with prizes. </w:t>
      </w:r>
    </w:p>
    <w:p w:rsidR="00F1643B" w:rsidRDefault="00F1643B" w:rsidP="00F1643B"/>
    <w:p w:rsidR="00F1643B" w:rsidRDefault="00F1643B" w:rsidP="00F1643B"/>
    <w:p w:rsidR="00F1643B" w:rsidRDefault="00F1643B" w:rsidP="00F1643B"/>
    <w:p w:rsidR="00F1643B" w:rsidRDefault="00F1643B" w:rsidP="00F1643B"/>
    <w:p w:rsidR="00F1643B" w:rsidRPr="008F763E" w:rsidRDefault="00F1643B" w:rsidP="00F1643B">
      <w:pPr>
        <w:rPr>
          <w:b/>
        </w:rPr>
      </w:pPr>
      <w:r w:rsidRPr="008F763E">
        <w:rPr>
          <w:b/>
        </w:rPr>
        <w:t xml:space="preserve">Inclusions: 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Centralized housing in University College Dublin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Guaranteed internship within a startup or entrepreneurial enterprise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Panel discussions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Site visits with companies including IBM 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Networking events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Entrepreneurship challenge with prizes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Social events and excursions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24/7 on the ground staff support</w:t>
      </w:r>
    </w:p>
    <w:p w:rsidR="00F1643B" w:rsidRDefault="00F1643B" w:rsidP="00F1643B">
      <w:pPr>
        <w:pStyle w:val="ListParagraph"/>
        <w:numPr>
          <w:ilvl w:val="0"/>
          <w:numId w:val="3"/>
        </w:numPr>
        <w:spacing w:after="160" w:line="259" w:lineRule="auto"/>
      </w:pPr>
      <w:r>
        <w:t>Career development and access to the Gallup Strengths Finder assessment</w:t>
      </w:r>
    </w:p>
    <w:p w:rsidR="00F1643B" w:rsidRDefault="00F1643B" w:rsidP="00F1643B"/>
    <w:p w:rsidR="00D61E13" w:rsidRDefault="00D61E13" w:rsidP="00F1643B"/>
    <w:p w:rsidR="00F1643B" w:rsidRDefault="00F1643B" w:rsidP="00F1643B"/>
    <w:p w:rsidR="00F1643B" w:rsidRDefault="00F1643B" w:rsidP="00F1643B"/>
    <w:p w:rsidR="002E68C0" w:rsidRDefault="00D61E13" w:rsidP="00F1643B">
      <w:r>
        <w:t xml:space="preserve">Apply now at </w:t>
      </w:r>
      <w:hyperlink r:id="rId5" w:history="1">
        <w:r w:rsidRPr="00EC7F11">
          <w:rPr>
            <w:rStyle w:val="Hyperlink"/>
          </w:rPr>
          <w:t>www.globalexperiences.com</w:t>
        </w:r>
      </w:hyperlink>
      <w:r>
        <w:t xml:space="preserve"> </w:t>
      </w:r>
    </w:p>
    <w:p w:rsidR="008F763E" w:rsidRDefault="008F763E" w:rsidP="00F1643B"/>
    <w:p w:rsidR="00D61E13" w:rsidRDefault="002E68C0" w:rsidP="00F1643B">
      <w:r>
        <w:t xml:space="preserve">Global Experiences </w:t>
      </w:r>
    </w:p>
    <w:p w:rsidR="00D61E13" w:rsidRDefault="00D61E13" w:rsidP="00F1643B">
      <w:pPr>
        <w:rPr>
          <w:rFonts w:ascii="Arial" w:hAnsi="Arial"/>
          <w:color w:val="333333"/>
          <w:sz w:val="26"/>
          <w:szCs w:val="26"/>
          <w:shd w:val="clear" w:color="auto" w:fill="FFFFFF"/>
        </w:rPr>
      </w:pPr>
      <w:hyperlink r:id="rId6" w:history="1">
        <w:r w:rsidRPr="00EC7F11">
          <w:rPr>
            <w:rStyle w:val="Hyperlink"/>
            <w:rFonts w:ascii="Arial" w:hAnsi="Arial"/>
            <w:sz w:val="26"/>
            <w:szCs w:val="26"/>
            <w:shd w:val="clear" w:color="auto" w:fill="FFFFFF"/>
          </w:rPr>
          <w:t>info@globalexperiences.com</w:t>
        </w:r>
      </w:hyperlink>
      <w:r>
        <w:rPr>
          <w:rFonts w:ascii="Arial" w:hAnsi="Arial"/>
          <w:color w:val="333333"/>
          <w:sz w:val="26"/>
          <w:szCs w:val="26"/>
          <w:shd w:val="clear" w:color="auto" w:fill="FFFFFF"/>
        </w:rPr>
        <w:t xml:space="preserve"> </w:t>
      </w:r>
    </w:p>
    <w:p w:rsidR="00D61E13" w:rsidRDefault="00D61E13" w:rsidP="00F1643B">
      <w:pPr>
        <w:rPr>
          <w:rFonts w:ascii="Arial" w:hAnsi="Arial"/>
          <w:color w:val="333333"/>
          <w:sz w:val="26"/>
          <w:szCs w:val="26"/>
          <w:shd w:val="clear" w:color="auto" w:fill="FFFFFF"/>
        </w:rPr>
      </w:pPr>
      <w:r>
        <w:rPr>
          <w:rFonts w:ascii="Arial" w:hAnsi="Arial"/>
          <w:color w:val="333333"/>
          <w:sz w:val="26"/>
          <w:szCs w:val="26"/>
          <w:shd w:val="clear" w:color="auto" w:fill="FFFFFF"/>
        </w:rPr>
        <w:t xml:space="preserve">P: 1-410-267-7306 </w:t>
      </w:r>
    </w:p>
    <w:p w:rsidR="00D61E13" w:rsidRDefault="00D61E13" w:rsidP="00F1643B"/>
    <w:p w:rsidR="00D61E13" w:rsidRDefault="00D61E13" w:rsidP="00F1643B"/>
    <w:sectPr w:rsidR="00D61E13" w:rsidSect="00D61E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8FF"/>
    <w:multiLevelType w:val="hybridMultilevel"/>
    <w:tmpl w:val="5BD0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F7D1B"/>
    <w:multiLevelType w:val="hybridMultilevel"/>
    <w:tmpl w:val="7CBCA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25163E"/>
    <w:multiLevelType w:val="hybridMultilevel"/>
    <w:tmpl w:val="D6AC1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643B"/>
    <w:rsid w:val="002E68C0"/>
    <w:rsid w:val="008D6A52"/>
    <w:rsid w:val="008F763E"/>
    <w:rsid w:val="00D61E13"/>
    <w:rsid w:val="00F1643B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8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643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1E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lobalexperiences.com" TargetMode="External"/><Relationship Id="rId6" Type="http://schemas.openxmlformats.org/officeDocument/2006/relationships/hyperlink" Target="mailto:info@globalexperience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197</Words>
  <Characters>1123</Characters>
  <Application>Microsoft Macintosh Word</Application>
  <DocSecurity>0</DocSecurity>
  <Lines>9</Lines>
  <Paragraphs>2</Paragraphs>
  <ScaleCrop>false</ScaleCrop>
  <Company>Chesapeake Medical Imaging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</dc:creator>
  <cp:keywords/>
  <cp:lastModifiedBy>Meghan</cp:lastModifiedBy>
  <cp:revision>3</cp:revision>
  <dcterms:created xsi:type="dcterms:W3CDTF">2014-01-23T17:37:00Z</dcterms:created>
  <dcterms:modified xsi:type="dcterms:W3CDTF">2014-01-23T18:21:00Z</dcterms:modified>
</cp:coreProperties>
</file>